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ED" w:rsidRPr="00A402C1" w:rsidRDefault="00561C76" w:rsidP="00561C7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2C1">
        <w:rPr>
          <w:rFonts w:ascii="Times New Roman" w:hAnsi="Times New Roman" w:cs="Times New Roman"/>
          <w:b/>
          <w:sz w:val="28"/>
          <w:szCs w:val="28"/>
        </w:rPr>
        <w:t>Задания на СРО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253"/>
        <w:gridCol w:w="992"/>
        <w:gridCol w:w="1134"/>
        <w:gridCol w:w="1559"/>
        <w:gridCol w:w="1559"/>
      </w:tblGrid>
      <w:tr w:rsidR="00E0590E" w:rsidRPr="00E0590E" w:rsidTr="00A402C1">
        <w:trPr>
          <w:trHeight w:val="4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Темы, задания, виды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Литера-</w:t>
            </w:r>
          </w:p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</w:p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отчетности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Сроки сд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чи, неделя</w:t>
            </w:r>
          </w:p>
        </w:tc>
      </w:tr>
      <w:tr w:rsidR="00E0590E" w:rsidRPr="00E0590E" w:rsidTr="00A402C1">
        <w:trPr>
          <w:trHeight w:val="4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Форменные элементы крови. Сверт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вание крови. Кроветворение и регул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ция системы крови.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Реферат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0590E" w:rsidRPr="00E0590E" w:rsidTr="00A402C1">
        <w:trPr>
          <w:trHeight w:val="4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Обмен веществ: белков, жиров, угл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водов, минеральный обмен. Витамины.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0590E" w:rsidRPr="00E0590E" w:rsidTr="00A402C1">
        <w:trPr>
          <w:trHeight w:val="4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Железы внутренней секреции.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0590E" w:rsidRPr="00E0590E" w:rsidTr="00A402C1">
        <w:trPr>
          <w:trHeight w:val="4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Общая физиология центральной нер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ной системы.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E0590E" w:rsidRPr="00E0590E" w:rsidTr="00A402C1">
        <w:trPr>
          <w:trHeight w:val="4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Частная физиология центральной нервной системы.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0590E" w:rsidRPr="00E0590E" w:rsidTr="00A402C1">
        <w:trPr>
          <w:trHeight w:val="345"/>
        </w:trPr>
        <w:tc>
          <w:tcPr>
            <w:tcW w:w="10206" w:type="dxa"/>
            <w:gridSpan w:val="6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виды работ по СРС</w:t>
            </w:r>
          </w:p>
        </w:tc>
      </w:tr>
      <w:tr w:rsidR="00E0590E" w:rsidRPr="00E0590E" w:rsidTr="00A402C1">
        <w:tc>
          <w:tcPr>
            <w:tcW w:w="70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лекционным занятиям (0,5 </w:t>
            </w:r>
            <w:proofErr w:type="spellStart"/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 занятий)</w:t>
            </w:r>
          </w:p>
        </w:tc>
        <w:tc>
          <w:tcPr>
            <w:tcW w:w="992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34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590E" w:rsidRPr="00E0590E" w:rsidTr="00A402C1">
        <w:tc>
          <w:tcPr>
            <w:tcW w:w="70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практическим занятиям (0,5 </w:t>
            </w:r>
            <w:proofErr w:type="spellStart"/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45 занятий)</w:t>
            </w:r>
          </w:p>
        </w:tc>
        <w:tc>
          <w:tcPr>
            <w:tcW w:w="992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134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590E" w:rsidRPr="00E0590E" w:rsidTr="00A402C1">
        <w:tc>
          <w:tcPr>
            <w:tcW w:w="70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лабораторным занятиям (0,5 </w:t>
            </w:r>
            <w:proofErr w:type="spellStart"/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занятий) </w:t>
            </w:r>
          </w:p>
        </w:tc>
        <w:tc>
          <w:tcPr>
            <w:tcW w:w="992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590E" w:rsidRPr="00E0590E" w:rsidTr="00A402C1">
        <w:tc>
          <w:tcPr>
            <w:tcW w:w="70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текущим контрольным мероприятиям (1 час </w:t>
            </w:r>
            <w:proofErr w:type="spellStart"/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 видов ко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троля)</w:t>
            </w:r>
          </w:p>
        </w:tc>
        <w:tc>
          <w:tcPr>
            <w:tcW w:w="992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590E" w:rsidRPr="00E0590E" w:rsidTr="00A402C1">
        <w:tc>
          <w:tcPr>
            <w:tcW w:w="70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:rsidR="00E0590E" w:rsidRPr="00E0590E" w:rsidRDefault="00E0590E" w:rsidP="00E0590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рубежному контролю </w:t>
            </w:r>
          </w:p>
          <w:p w:rsidR="00E0590E" w:rsidRPr="00E0590E" w:rsidRDefault="00E0590E" w:rsidP="00E0590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(2 часа </w:t>
            </w:r>
            <w:proofErr w:type="spellStart"/>
            <w:r w:rsidRPr="00E05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E05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РК)</w:t>
            </w:r>
          </w:p>
        </w:tc>
        <w:tc>
          <w:tcPr>
            <w:tcW w:w="992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590E" w:rsidRPr="00E0590E" w:rsidTr="00A402C1">
        <w:tc>
          <w:tcPr>
            <w:tcW w:w="70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часов по СРО</w:t>
            </w:r>
          </w:p>
        </w:tc>
        <w:tc>
          <w:tcPr>
            <w:tcW w:w="992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59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590E" w:rsidRPr="00E0590E" w:rsidRDefault="00E0590E" w:rsidP="00E059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561C76" w:rsidRDefault="00561C76" w:rsidP="00561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590E" w:rsidRPr="00E0590E" w:rsidRDefault="00E0590E" w:rsidP="00561C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90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449EA" w:rsidRPr="003449EA" w:rsidRDefault="003449EA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 xml:space="preserve">1 Физиология сельскохозяйственных животных/А.Н. Голиков, Н.У.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Баз</w:t>
      </w:r>
      <w:r w:rsidRPr="003449EA">
        <w:rPr>
          <w:rFonts w:ascii="Times New Roman" w:hAnsi="Times New Roman" w:cs="Times New Roman"/>
          <w:sz w:val="28"/>
          <w:szCs w:val="28"/>
        </w:rPr>
        <w:t>а</w:t>
      </w:r>
      <w:r w:rsidRPr="003449EA">
        <w:rPr>
          <w:rFonts w:ascii="Times New Roman" w:hAnsi="Times New Roman" w:cs="Times New Roman"/>
          <w:sz w:val="28"/>
          <w:szCs w:val="28"/>
        </w:rPr>
        <w:t>нова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 xml:space="preserve">,  З.Ж.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Кожебеков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 xml:space="preserve"> и др.; Под ред. А.Н. Голикова. М.: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>, 1991. - 432 с.</w:t>
      </w:r>
      <w:r w:rsidR="00A402C1">
        <w:rPr>
          <w:rFonts w:ascii="Times New Roman" w:hAnsi="Times New Roman" w:cs="Times New Roman"/>
          <w:sz w:val="28"/>
          <w:szCs w:val="28"/>
        </w:rPr>
        <w:t xml:space="preserve"> (электронный)</w:t>
      </w:r>
    </w:p>
    <w:p w:rsidR="003449EA" w:rsidRPr="003449EA" w:rsidRDefault="003449EA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3449EA">
        <w:rPr>
          <w:rFonts w:ascii="Times New Roman" w:hAnsi="Times New Roman" w:cs="Times New Roman"/>
          <w:sz w:val="28"/>
          <w:szCs w:val="28"/>
        </w:rPr>
        <w:t>Георгиевский</w:t>
      </w:r>
      <w:proofErr w:type="gramEnd"/>
      <w:r w:rsidRPr="003449EA">
        <w:rPr>
          <w:rFonts w:ascii="Times New Roman" w:hAnsi="Times New Roman" w:cs="Times New Roman"/>
          <w:sz w:val="28"/>
          <w:szCs w:val="28"/>
        </w:rPr>
        <w:t xml:space="preserve"> В. И. Физиология сельскохозяйственных животных.- М.: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>, 1990. – 511 с.</w:t>
      </w:r>
    </w:p>
    <w:p w:rsidR="003449EA" w:rsidRPr="003449EA" w:rsidRDefault="003449EA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Шмидт-Ниельсен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 xml:space="preserve"> К. Физиология животных. Приспособление и среда. Кн. 1: Пер. с англ. /Перевод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Гроздовой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 xml:space="preserve"> М.Д., Рожковой Г.И.; Под ред. Е.М.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Крепса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>. – М.: Мир, 1982, 416 с., ил</w:t>
      </w:r>
      <w:r w:rsidR="00A402C1">
        <w:rPr>
          <w:rFonts w:ascii="Times New Roman" w:hAnsi="Times New Roman" w:cs="Times New Roman"/>
          <w:sz w:val="28"/>
          <w:szCs w:val="28"/>
        </w:rPr>
        <w:t xml:space="preserve"> (электронный)</w:t>
      </w:r>
    </w:p>
    <w:p w:rsidR="003449EA" w:rsidRPr="003449EA" w:rsidRDefault="003449EA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Шмидт-Ниельсен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 xml:space="preserve"> К. Физиология животных. Приспособление и среда. Кн. 2: Пер. с англ. /Перевод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Гроздовой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 xml:space="preserve"> М.Д., Рожковой Г.И.; Под ред. Е.М.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Крепса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>. – М.: Мир, 1982, 384 с., ил</w:t>
      </w:r>
      <w:r w:rsidR="00A402C1">
        <w:rPr>
          <w:rFonts w:ascii="Times New Roman" w:hAnsi="Times New Roman" w:cs="Times New Roman"/>
          <w:sz w:val="28"/>
          <w:szCs w:val="28"/>
        </w:rPr>
        <w:t xml:space="preserve"> (электронный)</w:t>
      </w:r>
    </w:p>
    <w:p w:rsidR="003449EA" w:rsidRPr="003449EA" w:rsidRDefault="003449EA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 xml:space="preserve">5 Физиологические показатели животных: справочник /И.С.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Мотузко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 xml:space="preserve"> и др. Минск.: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Техноперспектива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 xml:space="preserve">, 2008. – 95 </w:t>
      </w:r>
      <w:proofErr w:type="gramStart"/>
      <w:r w:rsidRPr="003449E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449EA">
        <w:rPr>
          <w:rFonts w:ascii="Times New Roman" w:hAnsi="Times New Roman" w:cs="Times New Roman"/>
          <w:sz w:val="28"/>
          <w:szCs w:val="28"/>
        </w:rPr>
        <w:t>.</w:t>
      </w:r>
      <w:r w:rsidR="00A402C1" w:rsidRPr="00A402C1">
        <w:rPr>
          <w:rFonts w:ascii="Times New Roman" w:hAnsi="Times New Roman" w:cs="Times New Roman"/>
          <w:sz w:val="28"/>
          <w:szCs w:val="28"/>
        </w:rPr>
        <w:t xml:space="preserve"> </w:t>
      </w:r>
      <w:r w:rsidR="00A402C1">
        <w:rPr>
          <w:rFonts w:ascii="Times New Roman" w:hAnsi="Times New Roman" w:cs="Times New Roman"/>
          <w:sz w:val="28"/>
          <w:szCs w:val="28"/>
        </w:rPr>
        <w:t>(электронный)</w:t>
      </w:r>
    </w:p>
    <w:p w:rsidR="003449EA" w:rsidRPr="003449EA" w:rsidRDefault="003449EA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>6 Лысов В.Ф. Основы физиологии и этологии. Учеб</w:t>
      </w:r>
      <w:proofErr w:type="gramStart"/>
      <w:r w:rsidRPr="003449E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449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49E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49EA">
        <w:rPr>
          <w:rFonts w:ascii="Times New Roman" w:hAnsi="Times New Roman" w:cs="Times New Roman"/>
          <w:sz w:val="28"/>
          <w:szCs w:val="28"/>
        </w:rPr>
        <w:t xml:space="preserve">особие  для вузов. М.: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>, 2004. – 256 с.</w:t>
      </w:r>
      <w:r w:rsidR="00A402C1" w:rsidRPr="00A402C1">
        <w:rPr>
          <w:rFonts w:ascii="Times New Roman" w:hAnsi="Times New Roman" w:cs="Times New Roman"/>
          <w:sz w:val="28"/>
          <w:szCs w:val="28"/>
        </w:rPr>
        <w:t xml:space="preserve"> </w:t>
      </w:r>
      <w:r w:rsidR="00A402C1">
        <w:rPr>
          <w:rFonts w:ascii="Times New Roman" w:hAnsi="Times New Roman" w:cs="Times New Roman"/>
          <w:sz w:val="28"/>
          <w:szCs w:val="28"/>
        </w:rPr>
        <w:t>(электронный)</w:t>
      </w:r>
    </w:p>
    <w:p w:rsidR="003449EA" w:rsidRPr="003449EA" w:rsidRDefault="003449EA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Скопичев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 xml:space="preserve"> В.Г. Зоотехническая физиология. Учеб</w:t>
      </w:r>
      <w:proofErr w:type="gramStart"/>
      <w:r w:rsidRPr="003449E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449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49E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449EA">
        <w:rPr>
          <w:rFonts w:ascii="Times New Roman" w:hAnsi="Times New Roman" w:cs="Times New Roman"/>
          <w:sz w:val="28"/>
          <w:szCs w:val="28"/>
        </w:rPr>
        <w:t xml:space="preserve">особие для вузов. М.: </w:t>
      </w:r>
      <w:proofErr w:type="spellStart"/>
      <w:r w:rsidRPr="003449EA">
        <w:rPr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3449EA">
        <w:rPr>
          <w:rFonts w:ascii="Times New Roman" w:hAnsi="Times New Roman" w:cs="Times New Roman"/>
          <w:sz w:val="28"/>
          <w:szCs w:val="28"/>
        </w:rPr>
        <w:t>, 2008. – 860 с.</w:t>
      </w:r>
    </w:p>
    <w:p w:rsidR="00E0590E" w:rsidRPr="00561C76" w:rsidRDefault="003449EA" w:rsidP="00561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 xml:space="preserve">8 Сысоев А. А. Физиология сельскохозяйственных животных. М.: Колос, 1980. – 148 </w:t>
      </w:r>
      <w:proofErr w:type="gramStart"/>
      <w:r w:rsidRPr="003449E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449EA">
        <w:rPr>
          <w:rFonts w:ascii="Times New Roman" w:hAnsi="Times New Roman" w:cs="Times New Roman"/>
          <w:sz w:val="28"/>
          <w:szCs w:val="28"/>
        </w:rPr>
        <w:t>.</w:t>
      </w:r>
    </w:p>
    <w:sectPr w:rsidR="00E0590E" w:rsidRPr="00561C76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561C76"/>
    <w:rsid w:val="00320888"/>
    <w:rsid w:val="00340FED"/>
    <w:rsid w:val="003449EA"/>
    <w:rsid w:val="00561C76"/>
    <w:rsid w:val="006E3CBB"/>
    <w:rsid w:val="00803769"/>
    <w:rsid w:val="008420CB"/>
    <w:rsid w:val="00A402C1"/>
    <w:rsid w:val="00E05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2015-06-19T05:12:00Z</dcterms:created>
  <dcterms:modified xsi:type="dcterms:W3CDTF">2015-06-19T05:35:00Z</dcterms:modified>
</cp:coreProperties>
</file>